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52F6F" w14:textId="6FBA4A42" w:rsidR="00337902" w:rsidRDefault="00337902">
      <w:r w:rsidRPr="00337902">
        <w:rPr>
          <w:highlight w:val="yellow"/>
        </w:rPr>
        <w:t>Guichet avec VQ</w:t>
      </w:r>
      <w:r>
        <w:t xml:space="preserve"> </w:t>
      </w:r>
    </w:p>
    <w:p w14:paraId="1443A34D" w14:textId="3F0A7FCE" w:rsidR="00D96FFA" w:rsidRDefault="00D96FFA">
      <w:r w:rsidRPr="00D96FFA">
        <w:t xml:space="preserve">Je vais te fournir le </w:t>
      </w:r>
      <w:proofErr w:type="spellStart"/>
      <w:r w:rsidRPr="00D96FFA">
        <w:t>caneva</w:t>
      </w:r>
      <w:proofErr w:type="spellEnd"/>
      <w:r w:rsidR="006F7774">
        <w:t xml:space="preserve"> (script)</w:t>
      </w:r>
      <w:r w:rsidRPr="00D96FFA">
        <w:t xml:space="preserve"> d'une émission d'une heure à la radio (</w:t>
      </w:r>
      <w:proofErr w:type="spellStart"/>
      <w:r w:rsidRPr="00D96FFA">
        <w:t>Radio Télévision</w:t>
      </w:r>
      <w:proofErr w:type="spellEnd"/>
      <w:r w:rsidRPr="00D96FFA">
        <w:t xml:space="preserve"> Suisse, RTS Première), une émission interactive (avec questions en direct des auditeurs). On appelle cela un "guichet". Ce </w:t>
      </w:r>
      <w:proofErr w:type="spellStart"/>
      <w:r w:rsidRPr="00D96FFA">
        <w:t>guichet là</w:t>
      </w:r>
      <w:proofErr w:type="spellEnd"/>
      <w:r w:rsidRPr="00D96FFA">
        <w:t xml:space="preserve"> traitait </w:t>
      </w:r>
      <w:r w:rsidR="009E7E8D">
        <w:t>du « polyamour</w:t>
      </w:r>
      <w:r w:rsidR="00E0787A">
        <w:t> »</w:t>
      </w:r>
      <w:r w:rsidRPr="00D96FFA">
        <w:t xml:space="preserve">. J'aimerais que tu copies la structure de ce </w:t>
      </w:r>
      <w:proofErr w:type="spellStart"/>
      <w:r w:rsidRPr="00D96FFA">
        <w:t>caneva</w:t>
      </w:r>
      <w:proofErr w:type="spellEnd"/>
      <w:r w:rsidRPr="00D96FFA">
        <w:t xml:space="preserve"> pour aborder </w:t>
      </w:r>
      <w:r w:rsidR="00541E61">
        <w:t xml:space="preserve">cette fois </w:t>
      </w:r>
      <w:r w:rsidRPr="00D96FFA">
        <w:t xml:space="preserve">la </w:t>
      </w:r>
      <w:r w:rsidR="00541E61">
        <w:t>thématique de la surcharge mentale</w:t>
      </w:r>
      <w:r w:rsidR="009E7E8D">
        <w:t xml:space="preserve">, et </w:t>
      </w:r>
      <w:r w:rsidR="00541E61">
        <w:t>comment apprendre à lâcher prise.</w:t>
      </w:r>
    </w:p>
    <w:p w14:paraId="39C41117" w14:textId="77777777" w:rsidR="00541E61" w:rsidRDefault="00D96FFA">
      <w:r>
        <w:t>En noir, le propos de l’animateur</w:t>
      </w:r>
      <w:r>
        <w:br/>
        <w:t>En bleu, le propos du journaliste</w:t>
      </w:r>
      <w:r w:rsidR="00541E61">
        <w:br/>
        <w:t xml:space="preserve">En rouge, le titre, les 4-5 lignes de résumé pour le web, ainsi que les détails des intervenants (titre, </w:t>
      </w:r>
      <w:proofErr w:type="gramStart"/>
      <w:r w:rsidR="00541E61">
        <w:t>email</w:t>
      </w:r>
      <w:proofErr w:type="gramEnd"/>
      <w:r w:rsidR="00541E61">
        <w:t>, numéro de téléphone)</w:t>
      </w:r>
    </w:p>
    <w:p w14:paraId="0149B301" w14:textId="7903109D" w:rsidR="00D96FFA" w:rsidRDefault="00541E61">
      <w:r>
        <w:t xml:space="preserve">J’aimerais que tu t’inspires parfaitement de la structure globale proposée dans cet exemple (titre puis 4-5 lignes pour le web, le « tour de table » (qui est un bref échange et teasing entre l’animateur et le journaliste au tout début de l’émission globale qui dure 1h30 au total car il y a d’autres chroniques) puis le « guichet » à proprement parlé. Les détails précis des intervenants viennent à la toute fin. </w:t>
      </w:r>
    </w:p>
    <w:p w14:paraId="017F2601" w14:textId="25D0453E" w:rsidR="00541E61" w:rsidRDefault="00D96FFA">
      <w:r w:rsidRPr="00D96FFA">
        <w:t xml:space="preserve">J'aimerais </w:t>
      </w:r>
      <w:r w:rsidR="00541E61">
        <w:t>qu’au tour de table puis dans le dialogue d’introduction du guichet</w:t>
      </w:r>
      <w:r w:rsidRPr="00D96FFA">
        <w:t xml:space="preserve"> tu </w:t>
      </w:r>
      <w:r w:rsidR="00541E61">
        <w:t xml:space="preserve">poses la problématique de la </w:t>
      </w:r>
      <w:r w:rsidR="006F7774">
        <w:t>(sur)</w:t>
      </w:r>
      <w:r w:rsidR="00541E61">
        <w:t>charge mentale et que tu l’agrémentes par quelques faits et chiffres (avec sources)</w:t>
      </w:r>
      <w:r w:rsidRPr="00D96FFA">
        <w:t xml:space="preserve">. </w:t>
      </w:r>
    </w:p>
    <w:p w14:paraId="09CE512D" w14:textId="77777777" w:rsidR="00541E61" w:rsidRDefault="00D96FFA">
      <w:r w:rsidRPr="00D96FFA">
        <w:t xml:space="preserve">Les invités pour ce guichet </w:t>
      </w:r>
      <w:proofErr w:type="gramStart"/>
      <w:r w:rsidRPr="00D96FFA">
        <w:t>sont:</w:t>
      </w:r>
      <w:proofErr w:type="gramEnd"/>
      <w:r w:rsidRPr="00D96FFA">
        <w:t xml:space="preserve"> </w:t>
      </w:r>
    </w:p>
    <w:p w14:paraId="47FDF420" w14:textId="7A5C56B0" w:rsidR="00541E61" w:rsidRDefault="00541E61" w:rsidP="00541E61">
      <w:pPr>
        <w:pStyle w:val="Paragraphedeliste"/>
        <w:numPr>
          <w:ilvl w:val="0"/>
          <w:numId w:val="1"/>
        </w:numPr>
      </w:pPr>
      <w:r w:rsidRPr="00541E61">
        <w:t>Aurélia Barras, psychologue spécialisée dans la périnatalité et soutien à la parentalité, à Morges.</w:t>
      </w:r>
      <w:r>
        <w:t xml:space="preserve"> </w:t>
      </w:r>
      <w:hyperlink r:id="rId5" w:history="1">
        <w:r w:rsidRPr="00541E61">
          <w:rPr>
            <w:rStyle w:val="Lienhypertexte"/>
          </w:rPr>
          <w:t>info@aurelia-barras-psychologie.ch</w:t>
        </w:r>
      </w:hyperlink>
      <w:r>
        <w:t xml:space="preserve">, </w:t>
      </w:r>
      <w:r w:rsidRPr="00541E61">
        <w:t>+41 78 264 37 57</w:t>
      </w:r>
    </w:p>
    <w:p w14:paraId="7D805DE4" w14:textId="5B3D5114" w:rsidR="00541E61" w:rsidRDefault="00541E61" w:rsidP="00541E61">
      <w:pPr>
        <w:pStyle w:val="Paragraphedeliste"/>
        <w:numPr>
          <w:ilvl w:val="0"/>
          <w:numId w:val="1"/>
        </w:numPr>
      </w:pPr>
      <w:r w:rsidRPr="00541E61">
        <w:t xml:space="preserve">Edna </w:t>
      </w:r>
      <w:proofErr w:type="spellStart"/>
      <w:r w:rsidRPr="00541E61">
        <w:t>Didisheim</w:t>
      </w:r>
      <w:proofErr w:type="spellEnd"/>
      <w:r w:rsidRPr="00541E61">
        <w:t xml:space="preserve">, Psychologue du travail FSP, Fondatrice et directrice du Cabinet </w:t>
      </w:r>
      <w:proofErr w:type="spellStart"/>
      <w:r w:rsidRPr="00541E61">
        <w:t>Didisheim</w:t>
      </w:r>
      <w:proofErr w:type="spellEnd"/>
      <w:r w:rsidRPr="00541E61">
        <w:t xml:space="preserve"> à Lausanne</w:t>
      </w:r>
      <w:r>
        <w:t>.</w:t>
      </w:r>
      <w:r w:rsidRPr="00541E61">
        <w:t xml:space="preserve"> </w:t>
      </w:r>
      <w:hyperlink r:id="rId6" w:history="1">
        <w:r w:rsidRPr="00541E61">
          <w:rPr>
            <w:rStyle w:val="Lienhypertexte"/>
          </w:rPr>
          <w:t>e.didisheim@didisheim.ch</w:t>
        </w:r>
      </w:hyperlink>
      <w:r>
        <w:t xml:space="preserve"> + 41 </w:t>
      </w:r>
      <w:r w:rsidRPr="00541E61">
        <w:t>78 652 92 17</w:t>
      </w:r>
    </w:p>
    <w:p w14:paraId="3BDECDFD" w14:textId="522EE8B2" w:rsidR="006F7774" w:rsidRDefault="00D96FFA" w:rsidP="006F7774">
      <w:r w:rsidRPr="00D96FFA">
        <w:t xml:space="preserve">J'ai aussi le témoignage enregistré de </w:t>
      </w:r>
      <w:r w:rsidR="00541E61">
        <w:t>Corinne Devaud</w:t>
      </w:r>
      <w:r w:rsidR="006F7774">
        <w:t xml:space="preserve"> à inclure dans ce </w:t>
      </w:r>
      <w:proofErr w:type="spellStart"/>
      <w:r w:rsidR="006F7774">
        <w:t>caneva</w:t>
      </w:r>
      <w:proofErr w:type="spellEnd"/>
      <w:r w:rsidR="006F7774">
        <w:t xml:space="preserve">. Ce témoignage devrait être diffusé en introduction ou en cours d’émission. </w:t>
      </w:r>
    </w:p>
    <w:p w14:paraId="291CE56A" w14:textId="4C75555F" w:rsidR="006F7774" w:rsidRDefault="006F7774" w:rsidP="006F7774">
      <w:r w:rsidRPr="006F7774">
        <w:t xml:space="preserve">Corinne Devaud a la soixantaine, elle est psychiatre. En tant que professionnelle de la santé on pourrait l’imaginer immunisée, or la naissance de ses jumeaux l’a conduit à l’épuisement. Avec le recul, elle nous raconte que ce n’était pas qu’une question de charge de travail, mais aussi un devoir de bien faire, de trop bien faire. </w:t>
      </w:r>
    </w:p>
    <w:p w14:paraId="0613E04E" w14:textId="77777777" w:rsidR="006F7774" w:rsidRDefault="006F7774" w:rsidP="006F7774">
      <w:r>
        <w:t xml:space="preserve">Finalement j’aimerais une liste de 15-20 questions à poser nous même aux invités (s’il n’y a pas ou peu de questions du public). 15-20 questions réparties dans 4-5 chapitres qui font avancer la discussion. J’aimerais aussi mettre l’emphase sur les solutions. Comment mieux s’organiser, mieux gérer son temps, apprendre à lâcher prise, à « s’en foutre ». </w:t>
      </w:r>
    </w:p>
    <w:p w14:paraId="19C076E7" w14:textId="1213A85C" w:rsidR="006F7774" w:rsidRDefault="006F7774" w:rsidP="006F7774">
      <w:r>
        <w:t xml:space="preserve">Merci !   </w:t>
      </w:r>
    </w:p>
    <w:p w14:paraId="35107D7C" w14:textId="77777777" w:rsidR="006F7774" w:rsidRPr="006F7774" w:rsidRDefault="006F7774" w:rsidP="006F7774"/>
    <w:p w14:paraId="300D44B1" w14:textId="26D464F8" w:rsidR="00391504" w:rsidRDefault="00391504" w:rsidP="00391504">
      <w:r w:rsidRPr="00337902">
        <w:rPr>
          <w:highlight w:val="yellow"/>
        </w:rPr>
        <w:lastRenderedPageBreak/>
        <w:t xml:space="preserve">Guichet </w:t>
      </w:r>
      <w:r>
        <w:rPr>
          <w:highlight w:val="yellow"/>
        </w:rPr>
        <w:t>sans</w:t>
      </w:r>
      <w:r w:rsidRPr="00337902">
        <w:rPr>
          <w:highlight w:val="yellow"/>
        </w:rPr>
        <w:t xml:space="preserve"> VQ</w:t>
      </w:r>
      <w:r>
        <w:t xml:space="preserve"> </w:t>
      </w:r>
    </w:p>
    <w:p w14:paraId="18CD2A77" w14:textId="77777777" w:rsidR="00391504" w:rsidRPr="00391504" w:rsidRDefault="00391504" w:rsidP="00391504">
      <w:r w:rsidRPr="00391504">
        <w:t xml:space="preserve">Je vais te fournir le </w:t>
      </w:r>
      <w:proofErr w:type="spellStart"/>
      <w:r w:rsidRPr="00391504">
        <w:t>caneva</w:t>
      </w:r>
      <w:proofErr w:type="spellEnd"/>
      <w:r w:rsidRPr="00391504">
        <w:t>/structure d'une émission d'une heure à la radio (</w:t>
      </w:r>
      <w:proofErr w:type="spellStart"/>
      <w:r w:rsidRPr="00391504">
        <w:t>Radio Télévision</w:t>
      </w:r>
      <w:proofErr w:type="spellEnd"/>
      <w:r w:rsidRPr="00391504">
        <w:t xml:space="preserve"> Suisse, RTS Première), une émission interactive (avec questions en direct des auditeurs). On appelle cela un "guichet". Ce </w:t>
      </w:r>
      <w:proofErr w:type="spellStart"/>
      <w:r w:rsidRPr="00391504">
        <w:t>guichet là</w:t>
      </w:r>
      <w:proofErr w:type="spellEnd"/>
      <w:r w:rsidRPr="00391504">
        <w:t xml:space="preserve"> traitait de l'autorité parentale en Suisse. J'aimerais que tu copies exactement la structure de ce document pour aborder la question cette fois de "Bien acheter et vendre un bien immobilier en Suisse maintenant que la valeur locative va disparaitre".</w:t>
      </w:r>
    </w:p>
    <w:p w14:paraId="11E2CE02" w14:textId="77777777" w:rsidR="00391504" w:rsidRPr="00391504" w:rsidRDefault="00391504" w:rsidP="00391504">
      <w:r w:rsidRPr="00391504">
        <w:t xml:space="preserve">En noir, le propos de l’animateur </w:t>
      </w:r>
    </w:p>
    <w:p w14:paraId="4505CDBC" w14:textId="77777777" w:rsidR="00391504" w:rsidRPr="00391504" w:rsidRDefault="00391504" w:rsidP="00391504">
      <w:r w:rsidRPr="00391504">
        <w:t>En bleu, le propos du journaliste</w:t>
      </w:r>
    </w:p>
    <w:p w14:paraId="0AB2892E" w14:textId="77777777" w:rsidR="00391504" w:rsidRPr="00391504" w:rsidRDefault="00391504" w:rsidP="00391504">
      <w:r w:rsidRPr="00391504">
        <w:t>J'aimerais que dans le tour de table et en introduction de la partie "guichet" tu "</w:t>
      </w:r>
      <w:proofErr w:type="spellStart"/>
      <w:r w:rsidRPr="00391504">
        <w:t>teases</w:t>
      </w:r>
      <w:proofErr w:type="spellEnd"/>
      <w:r w:rsidRPr="00391504">
        <w:t xml:space="preserve">" le sujet en abordant ce changement récent de loi sur la valeur locative (votation du 28 septembre). </w:t>
      </w:r>
    </w:p>
    <w:p w14:paraId="7E45620E" w14:textId="77777777" w:rsidR="00391504" w:rsidRPr="00391504" w:rsidRDefault="00391504" w:rsidP="00391504">
      <w:r w:rsidRPr="00391504">
        <w:t xml:space="preserve">Les invitées pour ce guichet </w:t>
      </w:r>
      <w:proofErr w:type="gramStart"/>
      <w:r w:rsidRPr="00391504">
        <w:t>sont:</w:t>
      </w:r>
      <w:proofErr w:type="gramEnd"/>
      <w:r w:rsidRPr="00391504">
        <w:t xml:space="preserve"> Francisco Hernandez, directeur Suisse romande de la société </w:t>
      </w:r>
      <w:proofErr w:type="spellStart"/>
      <w:r w:rsidRPr="00391504">
        <w:t>Bestag</w:t>
      </w:r>
      <w:proofErr w:type="spellEnd"/>
      <w:r w:rsidRPr="00391504">
        <w:t xml:space="preserve"> et Dimitri </w:t>
      </w:r>
      <w:proofErr w:type="gramStart"/>
      <w:r w:rsidRPr="00391504">
        <w:t>Cassard ,</w:t>
      </w:r>
      <w:proofErr w:type="gramEnd"/>
      <w:r w:rsidRPr="00391504">
        <w:t xml:space="preserve"> Responsable de Région Romandie, Centre de compétences Prévoyance et immeubles chez </w:t>
      </w:r>
      <w:proofErr w:type="spellStart"/>
      <w:r w:rsidRPr="00391504">
        <w:t>MoneyPark</w:t>
      </w:r>
      <w:proofErr w:type="spellEnd"/>
      <w:r w:rsidRPr="00391504">
        <w:t xml:space="preserve"> Helvetia</w:t>
      </w:r>
    </w:p>
    <w:p w14:paraId="46CFA3B4" w14:textId="77777777" w:rsidR="00391504" w:rsidRPr="00391504" w:rsidRDefault="00391504" w:rsidP="00391504">
      <w:r w:rsidRPr="00391504">
        <w:t xml:space="preserve">J'aimerais aussi une vingtaine de questions pour ces deux invités autour de l'achat et la vente de biens immobiliers en Suisse (au cas </w:t>
      </w:r>
      <w:proofErr w:type="spellStart"/>
      <w:r w:rsidRPr="00391504">
        <w:t>ou</w:t>
      </w:r>
      <w:proofErr w:type="spellEnd"/>
      <w:r w:rsidRPr="00391504">
        <w:t xml:space="preserve"> le public n'appelle pas). Une vingtaine de questions regroupés dans 4-5 chapitres qui font évoluer la discussion de façon </w:t>
      </w:r>
      <w:proofErr w:type="spellStart"/>
      <w:r w:rsidRPr="00391504">
        <w:t>contructive</w:t>
      </w:r>
      <w:proofErr w:type="spellEnd"/>
      <w:r w:rsidRPr="00391504">
        <w:t xml:space="preserve">. </w:t>
      </w:r>
    </w:p>
    <w:p w14:paraId="26C80A88" w14:textId="77777777" w:rsidR="00391504" w:rsidRPr="00391504" w:rsidRDefault="00391504" w:rsidP="00391504">
      <w:r w:rsidRPr="00391504">
        <w:t>N'oublie pas d'écrire dans un langage parlé, en y ajoutant plusieurs fois la possibilité d'appeler ou d'écrire (</w:t>
      </w:r>
      <w:proofErr w:type="gramStart"/>
      <w:r w:rsidRPr="00391504">
        <w:t>email</w:t>
      </w:r>
      <w:proofErr w:type="gramEnd"/>
      <w:r w:rsidRPr="00391504">
        <w:t xml:space="preserve">, message </w:t>
      </w:r>
      <w:proofErr w:type="spellStart"/>
      <w:r w:rsidRPr="00391504">
        <w:t>whatsapp</w:t>
      </w:r>
      <w:proofErr w:type="spellEnd"/>
      <w:r w:rsidRPr="00391504">
        <w:t xml:space="preserve">/signal) pour poser ses questions en direct aux invitées. </w:t>
      </w:r>
    </w:p>
    <w:p w14:paraId="6348CA96" w14:textId="77777777" w:rsidR="00391504" w:rsidRPr="00391504" w:rsidRDefault="00391504" w:rsidP="00391504">
      <w:r w:rsidRPr="00391504">
        <w:t xml:space="preserve">Il y a finalement un titre à trouver et quelques lignes à écrire pour le web, afin de donner envie d’écouter l’émission entière. </w:t>
      </w:r>
    </w:p>
    <w:p w14:paraId="7A90CBC2" w14:textId="77777777" w:rsidR="00391504" w:rsidRPr="00391504" w:rsidRDefault="00391504" w:rsidP="00391504">
      <w:r w:rsidRPr="00391504">
        <w:t xml:space="preserve">Merci de me fournir un document </w:t>
      </w:r>
      <w:proofErr w:type="spellStart"/>
      <w:r w:rsidRPr="00391504">
        <w:t>word</w:t>
      </w:r>
      <w:proofErr w:type="spellEnd"/>
      <w:r w:rsidRPr="00391504">
        <w:t xml:space="preserve"> avec la structure générale et les couleurs identiques à celui attaché à ce prompt. </w:t>
      </w:r>
    </w:p>
    <w:p w14:paraId="4E45D7DA" w14:textId="77777777" w:rsidR="00337902" w:rsidRDefault="00337902"/>
    <w:p w14:paraId="2AE61F6F" w14:textId="77777777" w:rsidR="00337902" w:rsidRDefault="00337902"/>
    <w:p w14:paraId="067845D3" w14:textId="77777777" w:rsidR="00337902" w:rsidRDefault="00337902"/>
    <w:p w14:paraId="6B5FFC02" w14:textId="77777777" w:rsidR="00337902" w:rsidRDefault="00337902"/>
    <w:p w14:paraId="4B98A935" w14:textId="77777777" w:rsidR="00391504" w:rsidRDefault="00391504"/>
    <w:p w14:paraId="3016C6BC" w14:textId="77777777" w:rsidR="00391504" w:rsidRDefault="00391504"/>
    <w:p w14:paraId="15013374" w14:textId="77777777" w:rsidR="00337902" w:rsidRDefault="00337902"/>
    <w:p w14:paraId="2E2D00A4" w14:textId="7E0D789C" w:rsidR="00337902" w:rsidRDefault="00337902">
      <w:r w:rsidRPr="00337902">
        <w:rPr>
          <w:highlight w:val="yellow"/>
        </w:rPr>
        <w:lastRenderedPageBreak/>
        <w:t>Guichet (cuisine) sans VQ</w:t>
      </w:r>
      <w:r>
        <w:t xml:space="preserve"> </w:t>
      </w:r>
    </w:p>
    <w:p w14:paraId="00B12E1E" w14:textId="773028CC" w:rsidR="00337902" w:rsidRDefault="00337902">
      <w:r w:rsidRPr="00337902">
        <w:t xml:space="preserve">Je vais te fournir le </w:t>
      </w:r>
      <w:proofErr w:type="spellStart"/>
      <w:r w:rsidRPr="00337902">
        <w:t>caneva</w:t>
      </w:r>
      <w:proofErr w:type="spellEnd"/>
      <w:r w:rsidRPr="00337902">
        <w:t xml:space="preserve"> d'une émission d'une heure à la radio (</w:t>
      </w:r>
      <w:proofErr w:type="spellStart"/>
      <w:r w:rsidRPr="00337902">
        <w:t>Radio Télévision</w:t>
      </w:r>
      <w:proofErr w:type="spellEnd"/>
      <w:r w:rsidRPr="00337902">
        <w:t xml:space="preserve"> Suisse, RTS Première), une émission interactive (avec questions en direct des auditeurs). On appelle cela un "guichet". Ce </w:t>
      </w:r>
      <w:proofErr w:type="spellStart"/>
      <w:r w:rsidRPr="00337902">
        <w:t>guichet là</w:t>
      </w:r>
      <w:proofErr w:type="spellEnd"/>
      <w:r w:rsidRPr="00337902">
        <w:t xml:space="preserve"> traitait des voyages. J'aimerais que tu copies la structure de ce </w:t>
      </w:r>
      <w:proofErr w:type="spellStart"/>
      <w:r w:rsidRPr="00337902">
        <w:t>caneva</w:t>
      </w:r>
      <w:proofErr w:type="spellEnd"/>
      <w:r w:rsidRPr="00337902">
        <w:t xml:space="preserve"> pour aborder la question cette fois de la fondue (au fromage). En noir, le propos de l’animateur En bleu, le propos du journaliste J'aimerais que dans le tour de table (à 8h30) et le début du guichet (9h) tu nous mettes l'eau à la bouche (avec mon ton et humour) et que tu poses les enjeux, à savoir comment réussir la meilleure des </w:t>
      </w:r>
      <w:proofErr w:type="gramStart"/>
      <w:r w:rsidRPr="00337902">
        <w:t>fondues!</w:t>
      </w:r>
      <w:proofErr w:type="gramEnd"/>
      <w:r w:rsidRPr="00337902">
        <w:t xml:space="preserve"> Les invitées pour ce guichet </w:t>
      </w:r>
      <w:proofErr w:type="gramStart"/>
      <w:r w:rsidRPr="00337902">
        <w:t>sont:</w:t>
      </w:r>
      <w:proofErr w:type="gramEnd"/>
      <w:r w:rsidRPr="00337902">
        <w:t xml:space="preserve"> Eddy </w:t>
      </w:r>
      <w:proofErr w:type="spellStart"/>
      <w:r w:rsidRPr="00337902">
        <w:t>Baillifard</w:t>
      </w:r>
      <w:proofErr w:type="spellEnd"/>
      <w:r w:rsidRPr="00337902">
        <w:t xml:space="preserve">, restaurateur valaisan connu pour ses raclettes, mais aussi ses </w:t>
      </w:r>
      <w:proofErr w:type="gramStart"/>
      <w:r w:rsidRPr="00337902">
        <w:t>fondues!</w:t>
      </w:r>
      <w:proofErr w:type="gramEnd"/>
      <w:r w:rsidRPr="00337902">
        <w:t xml:space="preserve"> L'un de ses mélanges de fromage est au top 5 du </w:t>
      </w:r>
      <w:proofErr w:type="spellStart"/>
      <w:r w:rsidRPr="00337902">
        <w:t>Gault&amp;Millau</w:t>
      </w:r>
      <w:proofErr w:type="spellEnd"/>
      <w:r w:rsidRPr="00337902">
        <w:t xml:space="preserve">. La deuxième invitée pour répondre aux questions, témoignages et astuces des auditrices et auditeurs s'appelle Sybille Groux, ingénieure civile à la base mais qui en 2023 est devenue la première femme à remporter le titre de championne du monde de fondue. Tu peux étoffer leur petite présentation avec des faits intéressants et/ou amusant trouvés sur internet (et </w:t>
      </w:r>
      <w:proofErr w:type="gramStart"/>
      <w:r w:rsidRPr="00337902">
        <w:t>vérifiés!</w:t>
      </w:r>
      <w:proofErr w:type="gramEnd"/>
      <w:r w:rsidRPr="00337902">
        <w:t>). J'aimerais finalement que tu me proposes 15-20 questions répartis dans 3-4 chapitres comme dans le modèle que je t'ai proposé et attaché à ce courriel. Merci et merci de respecter la structure et les couleurs mises dans le modèle.</w:t>
      </w:r>
    </w:p>
    <w:sectPr w:rsidR="003379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BE7C07"/>
    <w:multiLevelType w:val="hybridMultilevel"/>
    <w:tmpl w:val="D3004CCC"/>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834182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FFA"/>
    <w:rsid w:val="000B181A"/>
    <w:rsid w:val="00337902"/>
    <w:rsid w:val="00391504"/>
    <w:rsid w:val="00452AE1"/>
    <w:rsid w:val="00541E61"/>
    <w:rsid w:val="005B25CD"/>
    <w:rsid w:val="0061403A"/>
    <w:rsid w:val="00672B0D"/>
    <w:rsid w:val="006F7774"/>
    <w:rsid w:val="00701CA1"/>
    <w:rsid w:val="009C71E7"/>
    <w:rsid w:val="009E7E8D"/>
    <w:rsid w:val="00B07B77"/>
    <w:rsid w:val="00B9615B"/>
    <w:rsid w:val="00C15894"/>
    <w:rsid w:val="00D0054D"/>
    <w:rsid w:val="00D96FFA"/>
    <w:rsid w:val="00E0787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7E018"/>
  <w15:chartTrackingRefBased/>
  <w15:docId w15:val="{4EF94479-BE69-4098-ABD6-625BC6EA0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96F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96F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96FF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96FF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96FF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96FF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96FF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96FF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96FF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96FF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96FF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96FF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96FF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96FF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96FF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96FF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96FF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96FFA"/>
    <w:rPr>
      <w:rFonts w:eastAsiaTheme="majorEastAsia" w:cstheme="majorBidi"/>
      <w:color w:val="272727" w:themeColor="text1" w:themeTint="D8"/>
    </w:rPr>
  </w:style>
  <w:style w:type="paragraph" w:styleId="Titre">
    <w:name w:val="Title"/>
    <w:basedOn w:val="Normal"/>
    <w:next w:val="Normal"/>
    <w:link w:val="TitreCar"/>
    <w:uiPriority w:val="10"/>
    <w:qFormat/>
    <w:rsid w:val="00D96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96FF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96FF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96FF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96FFA"/>
    <w:pPr>
      <w:spacing w:before="160"/>
      <w:jc w:val="center"/>
    </w:pPr>
    <w:rPr>
      <w:i/>
      <w:iCs/>
      <w:color w:val="404040" w:themeColor="text1" w:themeTint="BF"/>
    </w:rPr>
  </w:style>
  <w:style w:type="character" w:customStyle="1" w:styleId="CitationCar">
    <w:name w:val="Citation Car"/>
    <w:basedOn w:val="Policepardfaut"/>
    <w:link w:val="Citation"/>
    <w:uiPriority w:val="29"/>
    <w:rsid w:val="00D96FFA"/>
    <w:rPr>
      <w:i/>
      <w:iCs/>
      <w:color w:val="404040" w:themeColor="text1" w:themeTint="BF"/>
    </w:rPr>
  </w:style>
  <w:style w:type="paragraph" w:styleId="Paragraphedeliste">
    <w:name w:val="List Paragraph"/>
    <w:basedOn w:val="Normal"/>
    <w:uiPriority w:val="34"/>
    <w:qFormat/>
    <w:rsid w:val="00D96FFA"/>
    <w:pPr>
      <w:ind w:left="720"/>
      <w:contextualSpacing/>
    </w:pPr>
  </w:style>
  <w:style w:type="character" w:styleId="Accentuationintense">
    <w:name w:val="Intense Emphasis"/>
    <w:basedOn w:val="Policepardfaut"/>
    <w:uiPriority w:val="21"/>
    <w:qFormat/>
    <w:rsid w:val="00D96FFA"/>
    <w:rPr>
      <w:i/>
      <w:iCs/>
      <w:color w:val="0F4761" w:themeColor="accent1" w:themeShade="BF"/>
    </w:rPr>
  </w:style>
  <w:style w:type="paragraph" w:styleId="Citationintense">
    <w:name w:val="Intense Quote"/>
    <w:basedOn w:val="Normal"/>
    <w:next w:val="Normal"/>
    <w:link w:val="CitationintenseCar"/>
    <w:uiPriority w:val="30"/>
    <w:qFormat/>
    <w:rsid w:val="00D96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96FFA"/>
    <w:rPr>
      <w:i/>
      <w:iCs/>
      <w:color w:val="0F4761" w:themeColor="accent1" w:themeShade="BF"/>
    </w:rPr>
  </w:style>
  <w:style w:type="character" w:styleId="Rfrenceintense">
    <w:name w:val="Intense Reference"/>
    <w:basedOn w:val="Policepardfaut"/>
    <w:uiPriority w:val="32"/>
    <w:qFormat/>
    <w:rsid w:val="00D96FFA"/>
    <w:rPr>
      <w:b/>
      <w:bCs/>
      <w:smallCaps/>
      <w:color w:val="0F4761" w:themeColor="accent1" w:themeShade="BF"/>
      <w:spacing w:val="5"/>
    </w:rPr>
  </w:style>
  <w:style w:type="character" w:styleId="Lienhypertexte">
    <w:name w:val="Hyperlink"/>
    <w:basedOn w:val="Policepardfaut"/>
    <w:uiPriority w:val="99"/>
    <w:unhideWhenUsed/>
    <w:rsid w:val="00541E61"/>
    <w:rPr>
      <w:color w:val="467886" w:themeColor="hyperlink"/>
      <w:u w:val="single"/>
    </w:rPr>
  </w:style>
  <w:style w:type="character" w:styleId="Mentionnonrsolue">
    <w:name w:val="Unresolved Mention"/>
    <w:basedOn w:val="Policepardfaut"/>
    <w:uiPriority w:val="99"/>
    <w:semiHidden/>
    <w:unhideWhenUsed/>
    <w:rsid w:val="00541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8721">
      <w:bodyDiv w:val="1"/>
      <w:marLeft w:val="0"/>
      <w:marRight w:val="0"/>
      <w:marTop w:val="0"/>
      <w:marBottom w:val="0"/>
      <w:divBdr>
        <w:top w:val="none" w:sz="0" w:space="0" w:color="auto"/>
        <w:left w:val="none" w:sz="0" w:space="0" w:color="auto"/>
        <w:bottom w:val="none" w:sz="0" w:space="0" w:color="auto"/>
        <w:right w:val="none" w:sz="0" w:space="0" w:color="auto"/>
      </w:divBdr>
    </w:div>
    <w:div w:id="296450004">
      <w:bodyDiv w:val="1"/>
      <w:marLeft w:val="0"/>
      <w:marRight w:val="0"/>
      <w:marTop w:val="0"/>
      <w:marBottom w:val="0"/>
      <w:divBdr>
        <w:top w:val="none" w:sz="0" w:space="0" w:color="auto"/>
        <w:left w:val="none" w:sz="0" w:space="0" w:color="auto"/>
        <w:bottom w:val="none" w:sz="0" w:space="0" w:color="auto"/>
        <w:right w:val="none" w:sz="0" w:space="0" w:color="auto"/>
      </w:divBdr>
    </w:div>
    <w:div w:id="1724328705">
      <w:bodyDiv w:val="1"/>
      <w:marLeft w:val="0"/>
      <w:marRight w:val="0"/>
      <w:marTop w:val="0"/>
      <w:marBottom w:val="0"/>
      <w:divBdr>
        <w:top w:val="none" w:sz="0" w:space="0" w:color="auto"/>
        <w:left w:val="none" w:sz="0" w:space="0" w:color="auto"/>
        <w:bottom w:val="none" w:sz="0" w:space="0" w:color="auto"/>
        <w:right w:val="none" w:sz="0" w:space="0" w:color="auto"/>
      </w:divBdr>
    </w:div>
    <w:div w:id="183927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didisheim@didisheim.ch" TargetMode="External"/><Relationship Id="rId5" Type="http://schemas.openxmlformats.org/officeDocument/2006/relationships/hyperlink" Target="mailto:info@aurelia-barras-psychologie.ch"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845</Words>
  <Characters>4851</Characters>
  <Application>Microsoft Office Word</Application>
  <DocSecurity>0</DocSecurity>
  <Lines>88</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Ungar, Christophe (RTS)</dc:creator>
  <cp:keywords/>
  <dc:description/>
  <cp:lastModifiedBy>Ungar, Christophe (RTS)</cp:lastModifiedBy>
  <cp:revision>12</cp:revision>
  <dcterms:created xsi:type="dcterms:W3CDTF">2025-05-25T16:31:00Z</dcterms:created>
  <dcterms:modified xsi:type="dcterms:W3CDTF">2025-11-20T15:31:00Z</dcterms:modified>
</cp:coreProperties>
</file>